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04" w:rsidRDefault="00482D04" w:rsidP="00482D04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color w:val="273350"/>
          <w:sz w:val="28"/>
          <w:szCs w:val="28"/>
        </w:rPr>
        <w:t>Приемная кампания в 1 класс.</w:t>
      </w:r>
    </w:p>
    <w:p w:rsidR="00482D04" w:rsidRDefault="00482D04" w:rsidP="00482D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С 1.04.24 по 05.09.24 стартует приемная кампания оказания услуги по приему заявлений, постановке на учет и зачислению детей в 1 классы.</w:t>
      </w:r>
    </w:p>
    <w:p w:rsidR="00482D04" w:rsidRDefault="00482D04" w:rsidP="00482D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Прием обучающихся в первые классы в 2024 году регламентируется приказом Министерства просвещения Российской Федерации от 2.09.2020 № 458 «Об утверждении порядка приёма на обучение по образовательным программам начального общего, основного общего и среднего общего образования» (с изменениями от 30.08.2023)</w:t>
      </w:r>
    </w:p>
    <w:p w:rsidR="00482D04" w:rsidRDefault="00482D04" w:rsidP="00482D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Согласно утвержденному порядку прием заявлений на обучение в первый класс для детей, проживающих на закрепленной территории и детей, имеющих право внеочередного, первоочередного и преимущественного приёма, начинается 1.04.2024 и завершается 30.06.2024.</w:t>
      </w:r>
    </w:p>
    <w:p w:rsidR="00482D04" w:rsidRDefault="00482D04" w:rsidP="00482D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 xml:space="preserve">Ребёнок имеет право преимущественного приёма на обучение по образовательным программам начального общего образования в государственную и муниципальную общеобразовательную организацию, в которой обучаются его полнородные и </w:t>
      </w:r>
      <w:proofErr w:type="spellStart"/>
      <w:r>
        <w:rPr>
          <w:color w:val="273350"/>
          <w:sz w:val="28"/>
          <w:szCs w:val="28"/>
        </w:rPr>
        <w:t>неполнородные</w:t>
      </w:r>
      <w:proofErr w:type="spellEnd"/>
      <w:r>
        <w:rPr>
          <w:color w:val="273350"/>
          <w:sz w:val="28"/>
          <w:szCs w:val="28"/>
        </w:rPr>
        <w:t xml:space="preserve"> брат и (или) сестра.</w:t>
      </w:r>
    </w:p>
    <w:p w:rsidR="00482D04" w:rsidRDefault="00482D04" w:rsidP="00482D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  <w:shd w:val="clear" w:color="auto" w:fill="FFFFFF"/>
        </w:rPr>
        <w:t>С 6 июля по 5 сентября дост</w:t>
      </w:r>
      <w:r>
        <w:rPr>
          <w:color w:val="273350"/>
          <w:sz w:val="30"/>
          <w:szCs w:val="30"/>
          <w:shd w:val="clear" w:color="auto" w:fill="FFFFFF"/>
        </w:rPr>
        <w:t>упна подача   </w:t>
      </w:r>
      <w:r>
        <w:rPr>
          <w:color w:val="273350"/>
          <w:sz w:val="30"/>
          <w:szCs w:val="30"/>
          <w:shd w:val="clear" w:color="auto" w:fill="FFFFFF"/>
        </w:rPr>
        <w:t xml:space="preserve">заявления в 1 класс </w:t>
      </w:r>
      <w:bookmarkStart w:id="0" w:name="_GoBack"/>
      <w:bookmarkEnd w:id="0"/>
      <w:r>
        <w:rPr>
          <w:color w:val="273350"/>
          <w:sz w:val="30"/>
          <w:szCs w:val="30"/>
          <w:shd w:val="clear" w:color="auto" w:fill="FFFFFF"/>
        </w:rPr>
        <w:t>в любую образовательную организацию по выбору родителей при наличии свободных мест.</w:t>
      </w:r>
    </w:p>
    <w:p w:rsidR="00482D04" w:rsidRDefault="00482D04" w:rsidP="00482D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30"/>
          <w:szCs w:val="30"/>
        </w:rPr>
        <w:t>Подать заявление о зачислении в первый класс можно одним из следующих способов:</w:t>
      </w:r>
    </w:p>
    <w:p w:rsidR="00482D04" w:rsidRDefault="00482D04" w:rsidP="00482D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30"/>
          <w:szCs w:val="30"/>
        </w:rPr>
        <w:t>-в электронной форме посредством ЕПГУ;</w:t>
      </w:r>
    </w:p>
    <w:p w:rsidR="00482D04" w:rsidRDefault="00482D04" w:rsidP="00482D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30"/>
          <w:szCs w:val="30"/>
        </w:rPr>
        <w:t>-с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482D04" w:rsidRDefault="00482D04" w:rsidP="00482D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30"/>
          <w:szCs w:val="30"/>
        </w:rPr>
        <w:t>-через операторов почтовой связи общего пользования заказным письмом с уведомлением о вручении;</w:t>
      </w:r>
    </w:p>
    <w:p w:rsidR="00482D04" w:rsidRDefault="00482D04" w:rsidP="00482D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color w:val="273350"/>
          <w:sz w:val="30"/>
          <w:szCs w:val="30"/>
        </w:rPr>
        <w:t>-лично в общеобразовательную организацию.</w:t>
      </w:r>
    </w:p>
    <w:p w:rsidR="00482D04" w:rsidRDefault="00482D04" w:rsidP="00482D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2272F"/>
          <w:sz w:val="28"/>
          <w:szCs w:val="28"/>
        </w:rPr>
        <w:t>Для зачисления в образовательную организацию, родителям (законным представителям) необходимо приложить к заявлению следующие документы:</w:t>
      </w:r>
    </w:p>
    <w:p w:rsidR="00482D04" w:rsidRDefault="00482D04" w:rsidP="00482D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  <w:shd w:val="clear" w:color="auto" w:fill="FFFFFF"/>
        </w:rPr>
        <w:t>- </w:t>
      </w:r>
      <w:r>
        <w:rPr>
          <w:color w:val="22272F"/>
          <w:sz w:val="28"/>
          <w:szCs w:val="28"/>
          <w:shd w:val="clear" w:color="auto" w:fill="FFFFFF"/>
        </w:rPr>
        <w:t>копию документа, удостоверяющего личность родителя (законного представителя) ребенка или поступающего;</w:t>
      </w:r>
    </w:p>
    <w:p w:rsidR="00482D04" w:rsidRDefault="00482D04" w:rsidP="00482D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2272F"/>
          <w:sz w:val="28"/>
          <w:szCs w:val="28"/>
          <w:shd w:val="clear" w:color="auto" w:fill="FFFFFF"/>
        </w:rPr>
        <w:t>- копию свидетельства о рождении ребенка или документа, подтверждающего родство заявителя;</w:t>
      </w:r>
    </w:p>
    <w:p w:rsidR="00482D04" w:rsidRDefault="00482D04" w:rsidP="00482D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2272F"/>
          <w:sz w:val="28"/>
          <w:szCs w:val="28"/>
          <w:shd w:val="clear" w:color="auto" w:fill="FFFFFF"/>
        </w:rPr>
        <w:lastRenderedPageBreak/>
        <w:t xml:space="preserve">- копию свидетельства о рождении полнородных и </w:t>
      </w:r>
      <w:proofErr w:type="spellStart"/>
      <w:r>
        <w:rPr>
          <w:color w:val="22272F"/>
          <w:sz w:val="28"/>
          <w:szCs w:val="28"/>
          <w:shd w:val="clear" w:color="auto" w:fill="FFFFFF"/>
        </w:rPr>
        <w:t>неполнородных</w:t>
      </w:r>
      <w:proofErr w:type="spellEnd"/>
      <w:r>
        <w:rPr>
          <w:color w:val="22272F"/>
          <w:sz w:val="28"/>
          <w:szCs w:val="28"/>
          <w:shd w:val="clear" w:color="auto" w:fill="FFFFFF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color w:val="22272F"/>
          <w:sz w:val="28"/>
          <w:szCs w:val="28"/>
          <w:shd w:val="clear" w:color="auto" w:fill="FFFFFF"/>
        </w:rPr>
        <w:t>неполнородные</w:t>
      </w:r>
      <w:proofErr w:type="spellEnd"/>
      <w:r>
        <w:rPr>
          <w:color w:val="22272F"/>
          <w:sz w:val="28"/>
          <w:szCs w:val="28"/>
          <w:shd w:val="clear" w:color="auto" w:fill="FFFFFF"/>
        </w:rPr>
        <w:t xml:space="preserve"> брат и (или) сестра);</w:t>
      </w:r>
    </w:p>
    <w:p w:rsidR="00482D04" w:rsidRDefault="00482D04" w:rsidP="00482D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2272F"/>
          <w:sz w:val="28"/>
          <w:szCs w:val="28"/>
          <w:shd w:val="clear" w:color="auto" w:fill="FFFFFF"/>
        </w:rPr>
        <w:t>- копию документа, подтверждающего установление опеки или попечительства (при необходимости);</w:t>
      </w:r>
    </w:p>
    <w:p w:rsidR="00482D04" w:rsidRDefault="00482D04" w:rsidP="00482D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2272F"/>
          <w:sz w:val="28"/>
          <w:szCs w:val="28"/>
          <w:shd w:val="clear" w:color="auto" w:fill="FFFFFF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82D04" w:rsidRDefault="00482D04" w:rsidP="00482D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2272F"/>
          <w:sz w:val="28"/>
          <w:szCs w:val="28"/>
          <w:shd w:val="clear" w:color="auto" w:fill="FFFFFF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482D04" w:rsidRDefault="00482D04" w:rsidP="00482D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2272F"/>
          <w:sz w:val="28"/>
          <w:szCs w:val="28"/>
          <w:shd w:val="clear" w:color="auto" w:fill="FFFFFF"/>
        </w:rPr>
        <w:t>- копию заключения психолого-медико-педагогической комиссии (при наличии).</w:t>
      </w:r>
    </w:p>
    <w:p w:rsidR="00482D04" w:rsidRDefault="00482D04" w:rsidP="00482D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</w:rPr>
        <w:t>При подаче заявления в электронной форме скан-копии (фотографии) документов можно приложить к электронному заявлению.</w:t>
      </w:r>
    </w:p>
    <w:p w:rsidR="00482D04" w:rsidRDefault="00482D04" w:rsidP="00482D04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  <w:sz w:val="28"/>
          <w:szCs w:val="28"/>
          <w:shd w:val="clear" w:color="auto" w:fill="FFFFFF"/>
        </w:rPr>
        <w:t>Обращаем Ваше внимание, что формирование очереди на зачисление в каждой образовательной организации производится с учетом даты и времени поступления заявления. Заявления, поступившие с использованием почтовых отправлений, в том числе электронной почты, обрабатываются исключительно в рабочее время в соответствии с правилами делопроизводства, установленными в образовательной организации. </w:t>
      </w:r>
    </w:p>
    <w:p w:rsidR="00217316" w:rsidRDefault="00217316"/>
    <w:sectPr w:rsidR="0021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65"/>
    <w:rsid w:val="00214765"/>
    <w:rsid w:val="00217316"/>
    <w:rsid w:val="002559C6"/>
    <w:rsid w:val="00482D04"/>
    <w:rsid w:val="00E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D7FD"/>
  <w15:chartTrackingRefBased/>
  <w15:docId w15:val="{3A29A6FA-1F36-4CB1-A71E-4061D32D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D04"/>
    <w:rPr>
      <w:b/>
      <w:bCs/>
    </w:rPr>
  </w:style>
  <w:style w:type="character" w:styleId="a5">
    <w:name w:val="Hyperlink"/>
    <w:basedOn w:val="a0"/>
    <w:uiPriority w:val="99"/>
    <w:semiHidden/>
    <w:unhideWhenUsed/>
    <w:rsid w:val="00482D0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2D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2024-05-07T17:19:00Z</dcterms:created>
  <dcterms:modified xsi:type="dcterms:W3CDTF">2024-05-07T17:20:00Z</dcterms:modified>
</cp:coreProperties>
</file>