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BF" w:rsidRDefault="003B11FB">
      <w:pPr>
        <w:pStyle w:val="a3"/>
        <w:spacing w:before="64" w:line="322" w:lineRule="exact"/>
        <w:ind w:left="-1" w:right="267"/>
      </w:pPr>
      <w:r>
        <w:t>План</w:t>
      </w:r>
      <w:r>
        <w:rPr>
          <w:spacing w:val="-2"/>
        </w:rPr>
        <w:t xml:space="preserve"> мероприятий</w:t>
      </w:r>
    </w:p>
    <w:p w:rsidR="00DB57BF" w:rsidRDefault="003B11FB">
      <w:pPr>
        <w:pStyle w:val="a3"/>
        <w:spacing w:line="322" w:lineRule="exact"/>
        <w:ind w:right="205"/>
      </w:pPr>
      <w:r>
        <w:t>по</w:t>
      </w:r>
      <w:r>
        <w:rPr>
          <w:spacing w:val="-11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концепции</w:t>
      </w:r>
      <w:r>
        <w:rPr>
          <w:spacing w:val="-11"/>
        </w:rPr>
        <w:t xml:space="preserve"> </w:t>
      </w:r>
      <w:r>
        <w:rPr>
          <w:spacing w:val="-2"/>
        </w:rPr>
        <w:t>информационной</w:t>
      </w:r>
    </w:p>
    <w:p w:rsidR="00DB57BF" w:rsidRDefault="003B11FB">
      <w:pPr>
        <w:pStyle w:val="a3"/>
        <w:ind w:left="1695" w:right="1908"/>
      </w:pPr>
      <w:r>
        <w:t>безопасности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на 20</w:t>
      </w:r>
      <w:r w:rsidR="00EB2D84">
        <w:t>22</w:t>
      </w:r>
      <w:r>
        <w:t>-202</w:t>
      </w:r>
      <w:r w:rsidR="00EB2D84">
        <w:t>5</w:t>
      </w:r>
      <w:bookmarkStart w:id="0" w:name="_GoBack"/>
      <w:bookmarkEnd w:id="0"/>
      <w:r>
        <w:t xml:space="preserve"> годы</w:t>
      </w:r>
    </w:p>
    <w:p w:rsidR="00DB57BF" w:rsidRDefault="00DB57BF">
      <w:pPr>
        <w:spacing w:before="40" w:after="1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83"/>
        <w:gridCol w:w="2050"/>
      </w:tblGrid>
      <w:tr w:rsidR="00DB57BF">
        <w:trPr>
          <w:trHeight w:val="275"/>
        </w:trPr>
        <w:tc>
          <w:tcPr>
            <w:tcW w:w="701" w:type="dxa"/>
          </w:tcPr>
          <w:p w:rsidR="00DB57BF" w:rsidRDefault="003B11FB"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line="25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DB57BF">
        <w:trPr>
          <w:trHeight w:val="1379"/>
        </w:trPr>
        <w:tc>
          <w:tcPr>
            <w:tcW w:w="701" w:type="dxa"/>
          </w:tcPr>
          <w:p w:rsidR="00DB57BF" w:rsidRDefault="003B11FB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нормативно- правовой базы, методических </w:t>
            </w:r>
            <w:proofErr w:type="spellStart"/>
            <w:proofErr w:type="gramStart"/>
            <w:r>
              <w:rPr>
                <w:sz w:val="24"/>
              </w:rPr>
              <w:t>рекомен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даций</w:t>
            </w:r>
            <w:proofErr w:type="spellEnd"/>
            <w:proofErr w:type="gramEnd"/>
            <w:r>
              <w:rPr>
                <w:sz w:val="24"/>
              </w:rPr>
              <w:t xml:space="preserve"> и издание (актуализация) организационно-</w:t>
            </w:r>
            <w:proofErr w:type="spellStart"/>
            <w:r>
              <w:rPr>
                <w:sz w:val="24"/>
              </w:rPr>
              <w:t>распоряди</w:t>
            </w:r>
            <w:proofErr w:type="spellEnd"/>
            <w:r>
              <w:rPr>
                <w:sz w:val="24"/>
              </w:rPr>
              <w:t>- 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DB57BF" w:rsidRDefault="003B11FB">
            <w:pPr>
              <w:pStyle w:val="TableParagraph"/>
              <w:spacing w:before="0" w:line="25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тернет</w:t>
            </w:r>
            <w:proofErr w:type="spellEnd"/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DB57BF">
        <w:trPr>
          <w:trHeight w:val="2483"/>
        </w:trPr>
        <w:tc>
          <w:tcPr>
            <w:tcW w:w="701" w:type="dxa"/>
          </w:tcPr>
          <w:p w:rsidR="00DB57BF" w:rsidRDefault="003B11FB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(установка)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применяемых при организации доступа к сети Интернет (компьютерное оборудование,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прикладное программное обеспечение) в соответствии с требованиями методических рекомендаций по огра</w:t>
            </w:r>
            <w:r>
              <w:rPr>
                <w:sz w:val="24"/>
              </w:rPr>
              <w:t xml:space="preserve">ничению </w:t>
            </w:r>
            <w:proofErr w:type="gramStart"/>
            <w:r>
              <w:rPr>
                <w:sz w:val="24"/>
              </w:rPr>
              <w:t>в образовательных организациях доступа</w:t>
            </w:r>
            <w:proofErr w:type="gramEnd"/>
            <w:r>
              <w:rPr>
                <w:sz w:val="24"/>
              </w:rPr>
              <w:t xml:space="preserve"> обучающихся к видам информации, распространяемой посредством сети "Интернет", причиняющей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DB57BF" w:rsidRDefault="003B11FB">
            <w:pPr>
              <w:pStyle w:val="TableParagraph"/>
              <w:spacing w:before="0"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  <w:tr w:rsidR="00DB57BF">
        <w:trPr>
          <w:trHeight w:val="551"/>
        </w:trPr>
        <w:tc>
          <w:tcPr>
            <w:tcW w:w="701" w:type="dxa"/>
          </w:tcPr>
          <w:p w:rsidR="00DB57BF" w:rsidRDefault="003B11FB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tabs>
                <w:tab w:val="left" w:pos="1598"/>
                <w:tab w:val="left" w:pos="3432"/>
                <w:tab w:val="left" w:pos="4781"/>
                <w:tab w:val="left" w:pos="5998"/>
              </w:tabs>
              <w:spacing w:before="0" w:line="274" w:lineRule="exact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конфигурация,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технических средств контентной фильтрации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</w:tr>
      <w:tr w:rsidR="00DB57BF">
        <w:trPr>
          <w:trHeight w:val="2483"/>
        </w:trPr>
        <w:tc>
          <w:tcPr>
            <w:tcW w:w="701" w:type="dxa"/>
          </w:tcPr>
          <w:p w:rsidR="00DB57BF" w:rsidRDefault="003B11FB">
            <w:pPr>
              <w:pStyle w:val="TableParagraph"/>
              <w:spacing w:before="7"/>
              <w:ind w:left="0"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7"/>
              <w:ind w:right="1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Ознакомление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работников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организации с методическими рекомендациями по ограничению в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 тельных учреждениях доступа обучающихся к видам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распространяемой посредством сети "Интернет", </w:t>
            </w:r>
            <w:proofErr w:type="spellStart"/>
            <w:r>
              <w:rPr>
                <w:sz w:val="24"/>
              </w:rPr>
              <w:t>причиня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ющей</w:t>
            </w:r>
            <w:proofErr w:type="spellEnd"/>
            <w:r>
              <w:rPr>
                <w:sz w:val="24"/>
              </w:rPr>
              <w:t xml:space="preserve"> вред здоровью и (или) развитию детей, а также не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ветствующ</w:t>
            </w:r>
            <w:r>
              <w:rPr>
                <w:sz w:val="24"/>
              </w:rPr>
              <w:t>ей</w:t>
            </w:r>
            <w:proofErr w:type="spellEnd"/>
            <w:r>
              <w:rPr>
                <w:sz w:val="24"/>
              </w:rPr>
              <w:t xml:space="preserve"> задачам образования, и локальных нормативных актов образовательной организации по вопросам обеспечения информационной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DB57BF" w:rsidRDefault="003B11FB">
            <w:pPr>
              <w:pStyle w:val="TableParagraph"/>
              <w:spacing w:before="0"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7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DB57BF">
        <w:trPr>
          <w:trHeight w:val="827"/>
        </w:trPr>
        <w:tc>
          <w:tcPr>
            <w:tcW w:w="701" w:type="dxa"/>
          </w:tcPr>
          <w:p w:rsidR="00DB57BF" w:rsidRDefault="003B11FB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0" w:line="270" w:lineRule="atLeas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работников образовательной организации с </w:t>
            </w:r>
            <w:proofErr w:type="spellStart"/>
            <w:r>
              <w:rPr>
                <w:sz w:val="24"/>
              </w:rPr>
              <w:t>сай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 «Интернет»,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z w:val="24"/>
              </w:rPr>
              <w:t xml:space="preserve"> сайтов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DB57BF">
        <w:trPr>
          <w:trHeight w:val="2207"/>
        </w:trPr>
        <w:tc>
          <w:tcPr>
            <w:tcW w:w="701" w:type="dxa"/>
          </w:tcPr>
          <w:p w:rsidR="00DB57BF" w:rsidRDefault="003B11FB">
            <w:pPr>
              <w:pStyle w:val="TableParagraph"/>
              <w:spacing w:before="4"/>
              <w:ind w:left="0"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tabs>
                <w:tab w:val="left" w:pos="2719"/>
                <w:tab w:val="left" w:pos="4690"/>
                <w:tab w:val="left" w:pos="5539"/>
                <w:tab w:val="left" w:pos="6605"/>
              </w:tabs>
              <w:spacing w:before="0" w:line="270" w:lineRule="atLeas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работников образовательной организации, 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r>
              <w:rPr>
                <w:spacing w:val="-2"/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организационно-распорядительных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 </w:t>
            </w:r>
            <w:r>
              <w:rPr>
                <w:sz w:val="24"/>
              </w:rPr>
              <w:t>образовательной организации по вопросам обеспечения информационной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доступа к сети Интернет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4"/>
              <w:ind w:left="150" w:right="972" w:firstLine="2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сентябрь</w:t>
            </w:r>
          </w:p>
        </w:tc>
      </w:tr>
      <w:tr w:rsidR="00DB57BF">
        <w:trPr>
          <w:trHeight w:val="1103"/>
        </w:trPr>
        <w:tc>
          <w:tcPr>
            <w:tcW w:w="701" w:type="dxa"/>
          </w:tcPr>
          <w:p w:rsidR="00DB57BF" w:rsidRDefault="003B11FB">
            <w:pPr>
              <w:pStyle w:val="TableParagraph"/>
              <w:spacing w:before="4"/>
              <w:ind w:left="0"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4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(законных представителей) обучающихся о существующих угрозах в сети Интернет, о </w:t>
            </w:r>
            <w:proofErr w:type="gramStart"/>
            <w:r>
              <w:rPr>
                <w:sz w:val="24"/>
              </w:rPr>
              <w:t>методах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способах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защиты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информации,</w:t>
            </w:r>
          </w:p>
          <w:p w:rsidR="00DB57BF" w:rsidRDefault="003B11FB">
            <w:pPr>
              <w:pStyle w:val="TableParagraph"/>
              <w:spacing w:before="1"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z w:val="24"/>
              </w:rPr>
              <w:t>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4"/>
              <w:ind w:left="152" w:right="12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</w:tr>
    </w:tbl>
    <w:p w:rsidR="00DB57BF" w:rsidRDefault="00DB57BF">
      <w:pPr>
        <w:pStyle w:val="TableParagraph"/>
        <w:rPr>
          <w:sz w:val="24"/>
        </w:rPr>
        <w:sectPr w:rsidR="00DB57BF">
          <w:type w:val="continuous"/>
          <w:pgSz w:w="11910" w:h="16840"/>
          <w:pgMar w:top="3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83"/>
        <w:gridCol w:w="2050"/>
      </w:tblGrid>
      <w:tr w:rsidR="00DB57BF">
        <w:trPr>
          <w:trHeight w:val="830"/>
        </w:trPr>
        <w:tc>
          <w:tcPr>
            <w:tcW w:w="701" w:type="dxa"/>
          </w:tcPr>
          <w:p w:rsidR="00DB57BF" w:rsidRDefault="003B11FB">
            <w:pPr>
              <w:pStyle w:val="TableParagraph"/>
              <w:spacing w:before="7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tabs>
                <w:tab w:val="left" w:pos="1596"/>
                <w:tab w:val="left" w:pos="1677"/>
                <w:tab w:val="left" w:pos="3463"/>
                <w:tab w:val="left" w:pos="3715"/>
                <w:tab w:val="left" w:pos="4627"/>
                <w:tab w:val="left" w:pos="5328"/>
                <w:tab w:val="left" w:pos="5882"/>
              </w:tabs>
              <w:spacing w:before="9" w:line="237" w:lineRule="auto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</w:p>
          <w:p w:rsidR="00DB57BF" w:rsidRDefault="003B11FB">
            <w:pPr>
              <w:pStyle w:val="TableParagraph"/>
              <w:spacing w:before="2"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9" w:line="237" w:lineRule="auto"/>
              <w:ind w:lef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</w:tr>
      <w:tr w:rsidR="00DB57BF">
        <w:trPr>
          <w:trHeight w:val="551"/>
        </w:trPr>
        <w:tc>
          <w:tcPr>
            <w:tcW w:w="701" w:type="dxa"/>
          </w:tcPr>
          <w:p w:rsidR="00DB57BF" w:rsidRDefault="003B11FB">
            <w:pPr>
              <w:pStyle w:val="TableParagraph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0" w:line="274" w:lineRule="exact"/>
              <w:ind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1-11 классах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0" w:line="274" w:lineRule="exact"/>
              <w:ind w:left="152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 в год</w:t>
            </w:r>
          </w:p>
        </w:tc>
      </w:tr>
      <w:tr w:rsidR="00DB57BF">
        <w:trPr>
          <w:trHeight w:val="548"/>
        </w:trPr>
        <w:tc>
          <w:tcPr>
            <w:tcW w:w="701" w:type="dxa"/>
          </w:tcPr>
          <w:p w:rsidR="00DB57BF" w:rsidRDefault="003B11FB">
            <w:pPr>
              <w:pStyle w:val="TableParagraph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 в 1-11 классах на тему ин- </w:t>
            </w:r>
            <w:proofErr w:type="spellStart"/>
            <w:r>
              <w:rPr>
                <w:sz w:val="24"/>
              </w:rPr>
              <w:t>формациоонной</w:t>
            </w:r>
            <w:proofErr w:type="spellEnd"/>
            <w:r>
              <w:rPr>
                <w:sz w:val="24"/>
              </w:rPr>
              <w:t xml:space="preserve"> безопасности обучающихся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0" w:line="274" w:lineRule="exact"/>
              <w:ind w:left="152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 в год</w:t>
            </w:r>
          </w:p>
        </w:tc>
      </w:tr>
      <w:tr w:rsidR="00DB57BF">
        <w:trPr>
          <w:trHeight w:val="275"/>
        </w:trPr>
        <w:tc>
          <w:tcPr>
            <w:tcW w:w="701" w:type="dxa"/>
          </w:tcPr>
          <w:p w:rsidR="00DB57BF" w:rsidRDefault="003B11FB">
            <w:pPr>
              <w:pStyle w:val="TableParagraph"/>
              <w:spacing w:line="251" w:lineRule="exact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line="251" w:lineRule="exact"/>
              <w:ind w:left="52" w:right="11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line="251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B57BF">
        <w:trPr>
          <w:trHeight w:val="829"/>
        </w:trPr>
        <w:tc>
          <w:tcPr>
            <w:tcW w:w="701" w:type="dxa"/>
          </w:tcPr>
          <w:p w:rsidR="00DB57BF" w:rsidRDefault="003B11FB">
            <w:pPr>
              <w:pStyle w:val="TableParagraph"/>
              <w:spacing w:before="7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Проведение серии мероприятий проекта 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 xml:space="preserve">» для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чающихся</w:t>
            </w:r>
            <w:proofErr w:type="spellEnd"/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7"/>
              <w:ind w:left="152"/>
              <w:rPr>
                <w:sz w:val="24"/>
              </w:rPr>
            </w:pPr>
            <w:proofErr w:type="spellStart"/>
            <w:r>
              <w:rPr>
                <w:sz w:val="24"/>
              </w:rPr>
              <w:t>Соласно</w:t>
            </w:r>
            <w:proofErr w:type="spellEnd"/>
            <w:r>
              <w:rPr>
                <w:spacing w:val="-2"/>
                <w:sz w:val="24"/>
              </w:rPr>
              <w:t xml:space="preserve"> плану</w:t>
            </w:r>
          </w:p>
          <w:p w:rsidR="00DB57BF" w:rsidRDefault="003B11FB">
            <w:pPr>
              <w:pStyle w:val="TableParagraph"/>
              <w:spacing w:before="0" w:line="274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 портала</w:t>
            </w:r>
          </w:p>
        </w:tc>
      </w:tr>
      <w:tr w:rsidR="00DB57BF">
        <w:trPr>
          <w:trHeight w:val="826"/>
        </w:trPr>
        <w:tc>
          <w:tcPr>
            <w:tcW w:w="701" w:type="dxa"/>
          </w:tcPr>
          <w:p w:rsidR="00DB57BF" w:rsidRDefault="003B11FB">
            <w:pPr>
              <w:pStyle w:val="TableParagraph"/>
              <w:spacing w:before="3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3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 портала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урокцифры.рф</w:t>
            </w:r>
            <w:proofErr w:type="spellEnd"/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6" w:line="237" w:lineRule="auto"/>
              <w:ind w:left="15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мероприятий</w:t>
            </w:r>
          </w:p>
          <w:p w:rsidR="00DB57BF" w:rsidRDefault="003B11FB">
            <w:pPr>
              <w:pStyle w:val="TableParagraph"/>
              <w:spacing w:before="1" w:line="253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портала</w:t>
            </w:r>
          </w:p>
        </w:tc>
      </w:tr>
      <w:tr w:rsidR="00DB57BF">
        <w:trPr>
          <w:trHeight w:val="552"/>
        </w:trPr>
        <w:tc>
          <w:tcPr>
            <w:tcW w:w="701" w:type="dxa"/>
          </w:tcPr>
          <w:p w:rsidR="00DB57BF" w:rsidRDefault="003B11FB">
            <w:pPr>
              <w:pStyle w:val="TableParagraph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0" w:line="270" w:lineRule="atLeast"/>
              <w:ind w:left="129" w:firstLine="7"/>
              <w:rPr>
                <w:sz w:val="24"/>
              </w:rPr>
            </w:pPr>
            <w:r>
              <w:rPr>
                <w:sz w:val="24"/>
              </w:rPr>
              <w:t xml:space="preserve">Ведение локальных нормативных актов образовательной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0" w:line="270" w:lineRule="atLeast"/>
              <w:ind w:lef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</w:tr>
      <w:tr w:rsidR="00DB57BF">
        <w:trPr>
          <w:trHeight w:val="827"/>
        </w:trPr>
        <w:tc>
          <w:tcPr>
            <w:tcW w:w="701" w:type="dxa"/>
          </w:tcPr>
          <w:p w:rsidR="00DB57BF" w:rsidRDefault="003B11FB">
            <w:pPr>
              <w:pStyle w:val="TableParagraph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7" w:line="237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на официальном сайте образовательной </w:t>
            </w:r>
            <w:proofErr w:type="spellStart"/>
            <w:proofErr w:type="gram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DB57BF" w:rsidRDefault="003B11FB">
            <w:pPr>
              <w:pStyle w:val="TableParagraph"/>
              <w:spacing w:before="1" w:line="253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7" w:line="237" w:lineRule="auto"/>
              <w:ind w:left="1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</w:tr>
      <w:tr w:rsidR="00DB57BF">
        <w:trPr>
          <w:trHeight w:val="1381"/>
        </w:trPr>
        <w:tc>
          <w:tcPr>
            <w:tcW w:w="701" w:type="dxa"/>
          </w:tcPr>
          <w:p w:rsidR="00DB57BF" w:rsidRDefault="003B11FB">
            <w:pPr>
              <w:pStyle w:val="TableParagraph"/>
              <w:spacing w:before="7"/>
              <w:ind w:left="37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883" w:type="dxa"/>
          </w:tcPr>
          <w:p w:rsidR="00DB57BF" w:rsidRDefault="003B11FB">
            <w:pPr>
              <w:pStyle w:val="TableParagraph"/>
              <w:spacing w:before="7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квалификации на сайте </w:t>
            </w:r>
            <w:proofErr w:type="spellStart"/>
            <w:r>
              <w:rPr>
                <w:sz w:val="24"/>
              </w:rPr>
              <w:t>Единыйурок.рф</w:t>
            </w:r>
            <w:proofErr w:type="spellEnd"/>
            <w:r>
              <w:rPr>
                <w:sz w:val="24"/>
              </w:rPr>
              <w:t xml:space="preserve"> по направлению «</w:t>
            </w:r>
            <w:proofErr w:type="gramStart"/>
            <w:r>
              <w:rPr>
                <w:sz w:val="24"/>
              </w:rPr>
              <w:t>Без- опасное</w:t>
            </w:r>
            <w:proofErr w:type="gramEnd"/>
            <w:r>
              <w:rPr>
                <w:sz w:val="24"/>
              </w:rPr>
              <w:t xml:space="preserve"> использование сайтов в сети «Интернет» в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 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DB57BF" w:rsidRDefault="003B11FB">
            <w:pPr>
              <w:pStyle w:val="TableParagraph"/>
              <w:spacing w:before="0"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организации».</w:t>
            </w:r>
          </w:p>
        </w:tc>
        <w:tc>
          <w:tcPr>
            <w:tcW w:w="2050" w:type="dxa"/>
          </w:tcPr>
          <w:p w:rsidR="00DB57BF" w:rsidRDefault="003B11FB">
            <w:pPr>
              <w:pStyle w:val="TableParagraph"/>
              <w:spacing w:before="7"/>
              <w:ind w:left="152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3B11FB" w:rsidRDefault="003B11FB"/>
    <w:sectPr w:rsidR="003B11FB"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BF"/>
    <w:rsid w:val="003B11FB"/>
    <w:rsid w:val="00DB57BF"/>
    <w:rsid w:val="00E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5826"/>
  <w15:docId w15:val="{BB75D40E-C8B5-421D-A68C-29810F1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2025-03-05T04:57:00Z</dcterms:created>
  <dcterms:modified xsi:type="dcterms:W3CDTF">2025-03-05T04:57:00Z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