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CA" w:rsidRPr="007375CA" w:rsidRDefault="007375CA" w:rsidP="007375CA">
      <w:pPr>
        <w:jc w:val="right"/>
        <w:rPr>
          <w:rFonts w:ascii="Times New Roman" w:eastAsia="Times New Roman" w:hAnsi="Times New Roman" w:cs="Times New Roman"/>
          <w:sz w:val="28"/>
          <w:szCs w:val="28"/>
          <w:lang w:val="ru-RU"/>
        </w:rPr>
      </w:pPr>
      <w:r w:rsidRPr="007375CA">
        <w:rPr>
          <w:rFonts w:ascii="Times New Roman" w:eastAsia="Times New Roman" w:hAnsi="Times New Roman" w:cs="Times New Roman"/>
          <w:sz w:val="28"/>
          <w:szCs w:val="28"/>
          <w:lang w:val="ru-RU"/>
        </w:rPr>
        <w:t>«Утверждаю»</w:t>
      </w:r>
    </w:p>
    <w:p w:rsidR="007375CA" w:rsidRPr="007375CA" w:rsidRDefault="007375CA" w:rsidP="007375CA">
      <w:pPr>
        <w:jc w:val="right"/>
        <w:rPr>
          <w:rFonts w:ascii="Times New Roman" w:eastAsia="Times New Roman" w:hAnsi="Times New Roman" w:cs="Times New Roman"/>
          <w:sz w:val="28"/>
          <w:szCs w:val="28"/>
          <w:lang w:val="ru-RU"/>
        </w:rPr>
      </w:pPr>
    </w:p>
    <w:p w:rsidR="007375CA" w:rsidRPr="007375CA" w:rsidRDefault="007375CA" w:rsidP="007375CA">
      <w:pPr>
        <w:jc w:val="right"/>
        <w:rPr>
          <w:rFonts w:ascii="Times New Roman" w:eastAsia="Times New Roman" w:hAnsi="Times New Roman" w:cs="Times New Roman"/>
          <w:sz w:val="28"/>
          <w:szCs w:val="28"/>
          <w:lang w:val="ru-RU"/>
        </w:rPr>
      </w:pPr>
      <w:r w:rsidRPr="007375CA">
        <w:rPr>
          <w:rFonts w:ascii="Times New Roman" w:eastAsia="Times New Roman" w:hAnsi="Times New Roman" w:cs="Times New Roman"/>
          <w:sz w:val="28"/>
          <w:szCs w:val="28"/>
          <w:lang w:val="ru-RU"/>
        </w:rPr>
        <w:t>Директор МАОУ СОШ № 17</w:t>
      </w:r>
    </w:p>
    <w:p w:rsidR="007375CA" w:rsidRPr="007375CA" w:rsidRDefault="007375CA" w:rsidP="007375CA">
      <w:pPr>
        <w:jc w:val="right"/>
        <w:rPr>
          <w:rFonts w:ascii="Times New Roman" w:eastAsia="Times New Roman" w:hAnsi="Times New Roman" w:cs="Times New Roman"/>
          <w:sz w:val="28"/>
          <w:szCs w:val="28"/>
          <w:lang w:val="ru-RU"/>
        </w:rPr>
      </w:pPr>
    </w:p>
    <w:p w:rsidR="007375CA" w:rsidRPr="007375CA" w:rsidRDefault="007375CA" w:rsidP="007375CA">
      <w:pPr>
        <w:jc w:val="right"/>
        <w:rPr>
          <w:rFonts w:ascii="Times New Roman" w:eastAsia="Times New Roman" w:hAnsi="Times New Roman" w:cs="Times New Roman"/>
          <w:sz w:val="28"/>
          <w:szCs w:val="28"/>
          <w:lang w:val="ru-RU"/>
        </w:rPr>
      </w:pPr>
      <w:r w:rsidRPr="007375CA">
        <w:rPr>
          <w:rFonts w:ascii="Times New Roman" w:eastAsia="Times New Roman" w:hAnsi="Times New Roman" w:cs="Times New Roman"/>
          <w:sz w:val="28"/>
          <w:szCs w:val="28"/>
          <w:lang w:val="ru-RU"/>
        </w:rPr>
        <w:t xml:space="preserve">_______________В.Я. </w:t>
      </w:r>
      <w:proofErr w:type="spellStart"/>
      <w:r w:rsidRPr="007375CA">
        <w:rPr>
          <w:rFonts w:ascii="Times New Roman" w:eastAsia="Times New Roman" w:hAnsi="Times New Roman" w:cs="Times New Roman"/>
          <w:sz w:val="28"/>
          <w:szCs w:val="28"/>
          <w:lang w:val="ru-RU"/>
        </w:rPr>
        <w:t>Анлросов</w:t>
      </w:r>
      <w:proofErr w:type="spellEnd"/>
    </w:p>
    <w:p w:rsidR="007375CA" w:rsidRDefault="007375CA" w:rsidP="007375CA">
      <w:pPr>
        <w:jc w:val="right"/>
        <w:rPr>
          <w:rFonts w:ascii="Times New Roman" w:eastAsia="Times New Roman" w:hAnsi="Times New Roman" w:cs="Times New Roman"/>
          <w:lang w:val="ru-RU"/>
        </w:rPr>
      </w:pPr>
      <w:r w:rsidRPr="007375CA">
        <w:rPr>
          <w:rFonts w:ascii="Times New Roman" w:eastAsia="Times New Roman" w:hAnsi="Times New Roman" w:cs="Times New Roman"/>
          <w:sz w:val="28"/>
          <w:szCs w:val="28"/>
          <w:lang w:val="ru-RU"/>
        </w:rPr>
        <w:t>11.01.2021</w:t>
      </w:r>
    </w:p>
    <w:p w:rsidR="007375CA" w:rsidRDefault="007375CA" w:rsidP="007375CA">
      <w:pPr>
        <w:jc w:val="center"/>
        <w:rPr>
          <w:rFonts w:ascii="Times New Roman" w:eastAsia="Times New Roman" w:hAnsi="Times New Roman" w:cs="Times New Roman"/>
          <w:b/>
          <w:sz w:val="28"/>
          <w:szCs w:val="28"/>
          <w:lang w:val="ru-RU"/>
        </w:rPr>
      </w:pPr>
    </w:p>
    <w:p w:rsidR="007375CA" w:rsidRPr="007375CA" w:rsidRDefault="007375CA" w:rsidP="007375CA">
      <w:pPr>
        <w:jc w:val="center"/>
        <w:rPr>
          <w:rFonts w:ascii="Times New Roman" w:eastAsia="Times New Roman" w:hAnsi="Times New Roman" w:cs="Times New Roman"/>
          <w:b/>
          <w:sz w:val="28"/>
          <w:szCs w:val="28"/>
          <w:lang w:val="ru-RU"/>
        </w:rPr>
      </w:pPr>
      <w:r w:rsidRPr="007375CA">
        <w:rPr>
          <w:rFonts w:ascii="Times New Roman" w:eastAsia="Times New Roman" w:hAnsi="Times New Roman" w:cs="Times New Roman"/>
          <w:b/>
          <w:sz w:val="28"/>
          <w:szCs w:val="28"/>
          <w:lang w:val="ru-RU"/>
        </w:rPr>
        <w:t>ПОРЯДОК</w:t>
      </w:r>
    </w:p>
    <w:p w:rsidR="007375CA" w:rsidRPr="007375CA" w:rsidRDefault="007375CA" w:rsidP="007375CA">
      <w:pPr>
        <w:jc w:val="center"/>
        <w:rPr>
          <w:rFonts w:ascii="Times New Roman" w:eastAsia="Times New Roman" w:hAnsi="Times New Roman" w:cs="Times New Roman"/>
          <w:b/>
          <w:sz w:val="28"/>
          <w:szCs w:val="28"/>
          <w:lang w:val="ru-RU"/>
        </w:rPr>
      </w:pPr>
      <w:r w:rsidRPr="007375CA">
        <w:rPr>
          <w:rFonts w:ascii="Times New Roman" w:eastAsia="Times New Roman" w:hAnsi="Times New Roman" w:cs="Times New Roman"/>
          <w:b/>
          <w:sz w:val="28"/>
          <w:szCs w:val="28"/>
          <w:lang w:val="ru-RU"/>
        </w:rPr>
        <w:t xml:space="preserve">защиты работников </w:t>
      </w:r>
      <w:r w:rsidRPr="007375CA">
        <w:rPr>
          <w:rFonts w:ascii="Times New Roman" w:eastAsia="Times New Roman" w:hAnsi="Times New Roman" w:cs="Times New Roman"/>
          <w:b/>
          <w:sz w:val="28"/>
          <w:szCs w:val="28"/>
          <w:lang w:val="ru-RU"/>
        </w:rPr>
        <w:t xml:space="preserve">МАОУ СОШ № 17, </w:t>
      </w:r>
      <w:r w:rsidRPr="007375CA">
        <w:rPr>
          <w:rFonts w:ascii="Times New Roman" w:eastAsia="Times New Roman" w:hAnsi="Times New Roman" w:cs="Times New Roman"/>
          <w:b/>
          <w:sz w:val="28"/>
          <w:szCs w:val="28"/>
          <w:lang w:val="ru-RU"/>
        </w:rPr>
        <w:t xml:space="preserve">сообщивших о коррупционных правонарушениях в деятельности </w:t>
      </w:r>
      <w:r w:rsidRPr="007375CA">
        <w:rPr>
          <w:rFonts w:ascii="Times New Roman" w:eastAsia="Times New Roman" w:hAnsi="Times New Roman" w:cs="Times New Roman"/>
          <w:b/>
          <w:sz w:val="28"/>
          <w:szCs w:val="28"/>
          <w:lang w:val="ru-RU"/>
        </w:rPr>
        <w:t xml:space="preserve">  </w:t>
      </w:r>
      <w:r w:rsidRPr="007375CA">
        <w:rPr>
          <w:rFonts w:ascii="Times New Roman" w:eastAsia="Times New Roman" w:hAnsi="Times New Roman" w:cs="Times New Roman"/>
          <w:b/>
          <w:sz w:val="28"/>
          <w:szCs w:val="28"/>
          <w:lang w:val="ru-RU"/>
        </w:rPr>
        <w:t>от формальных и неформальных санкций</w:t>
      </w:r>
    </w:p>
    <w:p w:rsidR="007375CA" w:rsidRPr="007375CA" w:rsidRDefault="007375CA" w:rsidP="007375CA">
      <w:pPr>
        <w:jc w:val="center"/>
        <w:rPr>
          <w:rFonts w:ascii="Times New Roman" w:eastAsia="Times New Roman" w:hAnsi="Times New Roman" w:cs="Times New Roman"/>
          <w:b/>
          <w:sz w:val="28"/>
          <w:szCs w:val="28"/>
          <w:lang w:val="ru-RU"/>
        </w:rPr>
      </w:pPr>
    </w:p>
    <w:p w:rsidR="007375CA" w:rsidRPr="007375CA" w:rsidRDefault="007375CA" w:rsidP="007375CA">
      <w:pPr>
        <w:jc w:val="both"/>
        <w:rPr>
          <w:rFonts w:ascii="Times New Roman" w:eastAsia="Times New Roman" w:hAnsi="Times New Roman" w:cs="Times New Roman"/>
          <w:sz w:val="28"/>
          <w:szCs w:val="28"/>
          <w:lang w:val="ru-RU"/>
        </w:rPr>
      </w:pPr>
    </w:p>
    <w:p w:rsidR="007375CA" w:rsidRPr="007375CA" w:rsidRDefault="007375CA" w:rsidP="007375CA">
      <w:pPr>
        <w:pStyle w:val="a3"/>
        <w:jc w:val="center"/>
        <w:rPr>
          <w:rFonts w:ascii="Times New Roman" w:hAnsi="Times New Roman"/>
          <w:b/>
          <w:sz w:val="28"/>
          <w:szCs w:val="28"/>
        </w:rPr>
      </w:pPr>
      <w:r w:rsidRPr="007375CA">
        <w:rPr>
          <w:rFonts w:ascii="Times New Roman" w:hAnsi="Times New Roman"/>
          <w:b/>
          <w:sz w:val="28"/>
          <w:szCs w:val="28"/>
        </w:rPr>
        <w:t>1. Общие положения</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t>1.1. Порядок защиты работников</w:t>
      </w:r>
      <w:r>
        <w:rPr>
          <w:rFonts w:ascii="Times New Roman" w:hAnsi="Times New Roman"/>
          <w:bCs/>
          <w:sz w:val="28"/>
          <w:szCs w:val="28"/>
        </w:rPr>
        <w:t xml:space="preserve"> МАОУ СОШ № 17</w:t>
      </w:r>
      <w:bookmarkStart w:id="0" w:name="_GoBack"/>
      <w:bookmarkEnd w:id="0"/>
      <w:r w:rsidRPr="007375CA">
        <w:rPr>
          <w:rFonts w:ascii="Times New Roman" w:hAnsi="Times New Roman"/>
          <w:sz w:val="28"/>
          <w:szCs w:val="28"/>
        </w:rPr>
        <w:t xml:space="preserve">, сообщивших о коррупционных правонарушениях в деятельности, (далее – Порядок, </w:t>
      </w:r>
      <w:proofErr w:type="gramStart"/>
      <w:r w:rsidRPr="007375CA">
        <w:rPr>
          <w:rFonts w:ascii="Times New Roman" w:hAnsi="Times New Roman"/>
          <w:sz w:val="28"/>
          <w:szCs w:val="28"/>
        </w:rPr>
        <w:t>Учреждение  -</w:t>
      </w:r>
      <w:proofErr w:type="gramEnd"/>
      <w:r w:rsidRPr="007375CA">
        <w:rPr>
          <w:rFonts w:ascii="Times New Roman" w:hAnsi="Times New Roman"/>
          <w:sz w:val="28"/>
          <w:szCs w:val="28"/>
        </w:rPr>
        <w:t xml:space="preserve"> соответственно) разработан на основании:</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t>1.1.1.Федерального закона от 25 декабря 2008 г. № 273-ФЗ «О противодействии коррупции»;</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t>1.1.2.Указа Президента Российской Федерации от 2 апреля 2013 г. № 309 «О мерах по реализации отдельных положений Федерального закона «О противодействии коррупции»;</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t xml:space="preserve">1.2. Настоящий Порядок определяет </w:t>
      </w:r>
      <w:proofErr w:type="gramStart"/>
      <w:r w:rsidRPr="007375CA">
        <w:rPr>
          <w:rFonts w:ascii="Times New Roman" w:hAnsi="Times New Roman"/>
          <w:sz w:val="28"/>
          <w:szCs w:val="28"/>
        </w:rPr>
        <w:t>порядок  защиты</w:t>
      </w:r>
      <w:proofErr w:type="gramEnd"/>
      <w:r w:rsidRPr="007375CA">
        <w:rPr>
          <w:rFonts w:ascii="Times New Roman" w:hAnsi="Times New Roman"/>
          <w:sz w:val="28"/>
          <w:szCs w:val="28"/>
        </w:rPr>
        <w:t xml:space="preserve"> работников, сообщивших о коррупционных правонарушениях в деятельности </w:t>
      </w:r>
      <w:r w:rsidRPr="007375CA">
        <w:rPr>
          <w:rFonts w:ascii="Times New Roman" w:hAnsi="Times New Roman"/>
          <w:bCs/>
          <w:sz w:val="28"/>
          <w:szCs w:val="28"/>
        </w:rPr>
        <w:t>Учреждения.</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t>1.3. Термины и определения:</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t> </w:t>
      </w:r>
      <w:r w:rsidRPr="007375CA">
        <w:rPr>
          <w:rFonts w:ascii="Times New Roman" w:hAnsi="Times New Roman"/>
          <w:b/>
          <w:bCs/>
          <w:i/>
          <w:sz w:val="28"/>
          <w:szCs w:val="28"/>
        </w:rPr>
        <w:t>Работники учреждения</w:t>
      </w:r>
      <w:r w:rsidRPr="007375CA">
        <w:rPr>
          <w:rFonts w:ascii="Times New Roman" w:hAnsi="Times New Roman"/>
          <w:sz w:val="28"/>
          <w:szCs w:val="28"/>
        </w:rPr>
        <w:t> - физические лица, состоящие с Учреждением в трудовых отношениях на основании трудового договора;</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b/>
          <w:i/>
          <w:sz w:val="28"/>
          <w:szCs w:val="28"/>
        </w:rPr>
        <w:t>Коррупция</w:t>
      </w:r>
      <w:r w:rsidRPr="007375CA">
        <w:rPr>
          <w:rFonts w:ascii="Times New Roman" w:hAnsi="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7375CA" w:rsidRPr="007375CA" w:rsidRDefault="007375CA" w:rsidP="007375CA">
      <w:pPr>
        <w:pStyle w:val="a3"/>
        <w:jc w:val="both"/>
        <w:rPr>
          <w:rFonts w:ascii="Times New Roman" w:hAnsi="Times New Roman"/>
          <w:sz w:val="28"/>
          <w:szCs w:val="28"/>
        </w:rPr>
      </w:pPr>
    </w:p>
    <w:p w:rsidR="007375CA" w:rsidRPr="007375CA" w:rsidRDefault="007375CA" w:rsidP="007375CA">
      <w:pPr>
        <w:pStyle w:val="a3"/>
        <w:jc w:val="center"/>
        <w:rPr>
          <w:rFonts w:ascii="Times New Roman" w:hAnsi="Times New Roman"/>
          <w:b/>
          <w:sz w:val="28"/>
          <w:szCs w:val="28"/>
        </w:rPr>
      </w:pPr>
      <w:r w:rsidRPr="007375CA">
        <w:rPr>
          <w:rFonts w:ascii="Times New Roman" w:hAnsi="Times New Roman"/>
          <w:b/>
          <w:sz w:val="28"/>
          <w:szCs w:val="28"/>
        </w:rPr>
        <w:t>2. Порядок защиты работников, сообщивших о коррупционных правонарушениях в деятельности Учреждения</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t>2.1. Защите подлежат лица, сообщившие о коррупционных правонарушениях в деятельности Учреждения (других работников учреждения) от формальных и неформальных санкций.</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lastRenderedPageBreak/>
        <w:t>2.2. Государственная защита работника, уведомившего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связи с его участием в уголовном судопроизводстве в качестве потерпевшего или свидетеля обеспечивается в порядке и на условиях, установленных Федеральным законом от 20 августа 2004 года № 119-ФЗ «О государственной защите потерпевших, свидетелей и иных участников уголовного судопроизводства».</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t xml:space="preserve">2.3. Работодателем принимаются меры по защите работника, уведомившего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 </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t>2.4. В случае привлечения к дисциплинарной ответственности работника обоснованность такого решения рассматривается на заседании комиссии по урегулированию трудовых споров.</w:t>
      </w:r>
    </w:p>
    <w:p w:rsidR="007375CA" w:rsidRPr="007375CA" w:rsidRDefault="007375CA" w:rsidP="007375CA">
      <w:pPr>
        <w:pStyle w:val="a3"/>
        <w:ind w:firstLine="709"/>
        <w:jc w:val="both"/>
        <w:rPr>
          <w:rFonts w:ascii="Times New Roman" w:hAnsi="Times New Roman"/>
          <w:sz w:val="28"/>
          <w:szCs w:val="28"/>
        </w:rPr>
      </w:pPr>
      <w:r w:rsidRPr="007375CA">
        <w:rPr>
          <w:rFonts w:ascii="Times New Roman" w:hAnsi="Times New Roman"/>
          <w:sz w:val="28"/>
          <w:szCs w:val="28"/>
        </w:rPr>
        <w:t>2.5. Работодатель гарантирует обеспечение режима конфиденциальности.</w:t>
      </w:r>
    </w:p>
    <w:p w:rsidR="007375CA" w:rsidRPr="007375CA" w:rsidRDefault="007375CA" w:rsidP="007375CA">
      <w:pPr>
        <w:pStyle w:val="a3"/>
        <w:jc w:val="both"/>
        <w:rPr>
          <w:rFonts w:ascii="Times New Roman" w:hAnsi="Times New Roman"/>
          <w:sz w:val="28"/>
          <w:szCs w:val="28"/>
        </w:rPr>
      </w:pPr>
    </w:p>
    <w:p w:rsidR="007375CA" w:rsidRPr="007375CA" w:rsidRDefault="007375CA" w:rsidP="007375CA">
      <w:pPr>
        <w:jc w:val="right"/>
        <w:rPr>
          <w:rFonts w:ascii="Times New Roman" w:hAnsi="Times New Roman" w:cs="Times New Roman"/>
          <w:sz w:val="28"/>
          <w:szCs w:val="28"/>
          <w:lang w:val="ru-RU"/>
        </w:rPr>
      </w:pPr>
    </w:p>
    <w:p w:rsidR="00305D89" w:rsidRPr="007375CA" w:rsidRDefault="00305D89">
      <w:pPr>
        <w:rPr>
          <w:sz w:val="28"/>
          <w:szCs w:val="28"/>
          <w:lang w:val="ru-RU"/>
        </w:rPr>
      </w:pPr>
    </w:p>
    <w:sectPr w:rsidR="00305D89" w:rsidRPr="00737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A2"/>
    <w:rsid w:val="00305D89"/>
    <w:rsid w:val="007375CA"/>
    <w:rsid w:val="007B3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B7ED9-0A36-42EE-8C9B-9DA39DAF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CA"/>
    <w:pPr>
      <w:spacing w:after="0" w:line="240" w:lineRule="auto"/>
    </w:pPr>
    <w:rPr>
      <w:rFonts w:eastAsiaTheme="minorEastAsia"/>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5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9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3</cp:revision>
  <dcterms:created xsi:type="dcterms:W3CDTF">2021-06-17T07:37:00Z</dcterms:created>
  <dcterms:modified xsi:type="dcterms:W3CDTF">2021-06-17T07:43:00Z</dcterms:modified>
</cp:coreProperties>
</file>