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D1" w:rsidRDefault="00EC0911">
      <w:pPr>
        <w:spacing w:after="246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Отчет о проведенной работе </w:t>
      </w:r>
    </w:p>
    <w:p w:rsidR="00AB30D1" w:rsidRDefault="00EC0911">
      <w:pPr>
        <w:spacing w:after="242"/>
        <w:ind w:left="125"/>
      </w:pPr>
      <w:r>
        <w:rPr>
          <w:rFonts w:ascii="Times New Roman" w:eastAsia="Times New Roman" w:hAnsi="Times New Roman" w:cs="Times New Roman"/>
          <w:b/>
          <w:sz w:val="36"/>
        </w:rPr>
        <w:t xml:space="preserve"> по военно-патриотическому воспитанию обучающихся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AB30D1" w:rsidRDefault="00EC0911">
      <w:pPr>
        <w:spacing w:after="193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МАОУ СОШ № 17  </w:t>
      </w:r>
    </w:p>
    <w:p w:rsidR="00AB30D1" w:rsidRDefault="00C470A1">
      <w:pPr>
        <w:spacing w:after="58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2022– 2023</w:t>
      </w:r>
      <w:bookmarkStart w:id="0" w:name="_GoBack"/>
      <w:bookmarkEnd w:id="0"/>
      <w:r w:rsidR="00EC0911">
        <w:rPr>
          <w:rFonts w:ascii="Times New Roman" w:eastAsia="Times New Roman" w:hAnsi="Times New Roman" w:cs="Times New Roman"/>
          <w:b/>
          <w:sz w:val="36"/>
        </w:rPr>
        <w:t xml:space="preserve"> год </w:t>
      </w:r>
    </w:p>
    <w:p w:rsidR="00AB30D1" w:rsidRDefault="00EC0911">
      <w:pPr>
        <w:spacing w:after="0"/>
        <w:ind w:left="535" w:right="20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30D1" w:rsidRDefault="00EC0911">
      <w:pPr>
        <w:spacing w:after="0"/>
        <w:ind w:left="1250"/>
      </w:pPr>
      <w:r>
        <w:rPr>
          <w:noProof/>
        </w:rPr>
        <w:drawing>
          <wp:inline distT="0" distB="0" distL="0" distR="0">
            <wp:extent cx="3870960" cy="2819400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D1" w:rsidRDefault="00EC0911">
      <w:pPr>
        <w:spacing w:after="68"/>
        <w:ind w:left="900" w:right="20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0D1" w:rsidRDefault="00EC0911">
      <w:pPr>
        <w:spacing w:after="14" w:line="268" w:lineRule="auto"/>
        <w:ind w:left="-15" w:firstLine="900"/>
      </w:pPr>
      <w:r>
        <w:rPr>
          <w:rFonts w:ascii="Times New Roman" w:eastAsia="Times New Roman" w:hAnsi="Times New Roman" w:cs="Times New Roman"/>
          <w:sz w:val="28"/>
        </w:rPr>
        <w:t xml:space="preserve">Слово «патриот» - греческое, означает земляк, соотечественник, человек, преданный своему Отечеству, служащий его интересам.  </w:t>
      </w:r>
    </w:p>
    <w:p w:rsidR="00AB30D1" w:rsidRDefault="00EC0911">
      <w:pPr>
        <w:spacing w:after="14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Патриотизм – чувство любви к своей Родине, к Отечеству, готовность к его защите от врагов. Значит, патриотизм необходим при любой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общественноэкономической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формации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при любой власти.  </w:t>
      </w:r>
    </w:p>
    <w:p w:rsidR="00AB30D1" w:rsidRDefault="00EC0911">
      <w:pPr>
        <w:spacing w:after="5" w:line="249" w:lineRule="auto"/>
        <w:ind w:left="-15" w:right="-7" w:firstLine="89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Патриотизм закладывается в человеке с малых лет. Это процесс не одномоментный. Его нельзя вдруг приобрести или потерять. Это состояние души, это мировоззрение. </w:t>
      </w:r>
    </w:p>
    <w:p w:rsidR="00AB30D1" w:rsidRDefault="00EC0911">
      <w:pPr>
        <w:spacing w:after="5" w:line="249" w:lineRule="auto"/>
        <w:ind w:left="-15" w:right="-7" w:firstLine="89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Есть мнение, что если патриотизм нужно воспитывать, то это уже не патриотизм. Но мы все-таки остановились на утверждении, </w:t>
      </w:r>
      <w:proofErr w:type="gramStart"/>
      <w:r>
        <w:rPr>
          <w:rFonts w:ascii="Times New Roman" w:eastAsia="Times New Roman" w:hAnsi="Times New Roman" w:cs="Times New Roman"/>
          <w:sz w:val="28"/>
        </w:rPr>
        <w:t>что,  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всякое социальное явление патриотизм подлежит воспитанию, и значит, встает вопрос: в каком направлении нам нужно двигаться?  </w:t>
      </w:r>
    </w:p>
    <w:p w:rsidR="00AB30D1" w:rsidRDefault="00EC0911">
      <w:pPr>
        <w:spacing w:after="14" w:line="268" w:lineRule="auto"/>
        <w:ind w:left="-15" w:firstLine="900"/>
      </w:pPr>
      <w:r>
        <w:rPr>
          <w:rFonts w:ascii="Times New Roman" w:eastAsia="Times New Roman" w:hAnsi="Times New Roman" w:cs="Times New Roman"/>
          <w:sz w:val="28"/>
        </w:rPr>
        <w:t xml:space="preserve">Все это поднимает проблему патриотического воспитания на первостепенный уровень. </w:t>
      </w:r>
    </w:p>
    <w:p w:rsidR="00AB30D1" w:rsidRDefault="00EC0911">
      <w:pPr>
        <w:spacing w:after="14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Главное направление в воспитательной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работе  нашей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школы  формирование и развитие патриотических чувств. </w:t>
      </w:r>
    </w:p>
    <w:p w:rsidR="00AB30D1" w:rsidRDefault="00EC0911">
      <w:pPr>
        <w:spacing w:after="5" w:line="249" w:lineRule="auto"/>
        <w:ind w:left="-15" w:right="-7" w:firstLine="89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Без наличия этого компонента нельзя говорить о воспитании по настоящему гармоничной личности. Патриотическое воспитание понимается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нами  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систематическая и целенаправленная педагогическая деятельность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 формированию у учащихся высокого патриотического сознания, стремления к выполнению своего гражданского долга. Оно строится на следующих принципах: </w:t>
      </w:r>
    </w:p>
    <w:p w:rsidR="00AB30D1" w:rsidRDefault="00EC0911">
      <w:pPr>
        <w:numPr>
          <w:ilvl w:val="0"/>
          <w:numId w:val="1"/>
        </w:numPr>
        <w:spacing w:after="14" w:line="268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субъектной позиции учащихся; </w:t>
      </w:r>
    </w:p>
    <w:p w:rsidR="00AB30D1" w:rsidRDefault="00EC0911">
      <w:pPr>
        <w:numPr>
          <w:ilvl w:val="0"/>
          <w:numId w:val="1"/>
        </w:numPr>
        <w:spacing w:after="14" w:line="268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воспитания через социально значимую деятельность; </w:t>
      </w:r>
    </w:p>
    <w:p w:rsidR="00AB30D1" w:rsidRDefault="00EC0911">
      <w:pPr>
        <w:numPr>
          <w:ilvl w:val="0"/>
          <w:numId w:val="1"/>
        </w:numPr>
        <w:spacing w:after="299" w:line="268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интеграции усилий всех заинтересованных организаций и учреждений. </w:t>
      </w:r>
    </w:p>
    <w:p w:rsidR="00AB30D1" w:rsidRDefault="00EC0911">
      <w:pPr>
        <w:spacing w:after="311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Реализуем следующую эффективную воспитательную цепочку: </w:t>
      </w:r>
    </w:p>
    <w:p w:rsidR="00AB30D1" w:rsidRDefault="00EC0911">
      <w:pPr>
        <w:numPr>
          <w:ilvl w:val="0"/>
          <w:numId w:val="1"/>
        </w:numPr>
        <w:spacing w:after="253"/>
        <w:ind w:hanging="720"/>
      </w:pPr>
      <w:r>
        <w:rPr>
          <w:rFonts w:ascii="Times New Roman" w:eastAsia="Times New Roman" w:hAnsi="Times New Roman" w:cs="Times New Roman"/>
          <w:b/>
          <w:sz w:val="28"/>
        </w:rPr>
        <w:t>Любовь к родителям, родному дому, к родным и близким людям.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B30D1" w:rsidRDefault="00EC0911">
      <w:pPr>
        <w:numPr>
          <w:ilvl w:val="0"/>
          <w:numId w:val="1"/>
        </w:numPr>
        <w:spacing w:after="309" w:line="268" w:lineRule="auto"/>
        <w:ind w:hanging="720"/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Воспитание и уважение к старшим, к людям труда </w:t>
      </w:r>
      <w:r>
        <w:rPr>
          <w:rFonts w:ascii="Times New Roman" w:eastAsia="Times New Roman" w:hAnsi="Times New Roman" w:cs="Times New Roman"/>
          <w:sz w:val="28"/>
        </w:rPr>
        <w:t xml:space="preserve">(приобщение детей к традициям народа, стремление чтить память погибших воинов, проявление уважения к людям пожилого возраста).  </w:t>
      </w:r>
    </w:p>
    <w:p w:rsidR="00AB30D1" w:rsidRDefault="00EC0911">
      <w:pPr>
        <w:numPr>
          <w:ilvl w:val="0"/>
          <w:numId w:val="1"/>
        </w:numPr>
        <w:spacing w:after="18"/>
        <w:ind w:hanging="720"/>
      </w:pPr>
      <w:r>
        <w:rPr>
          <w:rFonts w:ascii="Times New Roman" w:eastAsia="Times New Roman" w:hAnsi="Times New Roman" w:cs="Times New Roman"/>
          <w:b/>
          <w:sz w:val="28"/>
        </w:rPr>
        <w:t xml:space="preserve">Любовь к родной природе  </w:t>
      </w:r>
    </w:p>
    <w:p w:rsidR="00AB30D1" w:rsidRDefault="00EC0911">
      <w:pPr>
        <w:spacing w:after="300" w:line="268" w:lineRule="auto"/>
        <w:ind w:left="730" w:hanging="10"/>
      </w:pPr>
      <w:r>
        <w:rPr>
          <w:rFonts w:ascii="Times New Roman" w:eastAsia="Times New Roman" w:hAnsi="Times New Roman" w:cs="Times New Roman"/>
          <w:sz w:val="28"/>
        </w:rPr>
        <w:t xml:space="preserve">(охрана окружающей среды)  </w:t>
      </w:r>
    </w:p>
    <w:p w:rsidR="00AB30D1" w:rsidRDefault="00EC0911">
      <w:pPr>
        <w:numPr>
          <w:ilvl w:val="0"/>
          <w:numId w:val="1"/>
        </w:numPr>
        <w:spacing w:after="298" w:line="268" w:lineRule="auto"/>
        <w:ind w:hanging="720"/>
      </w:pPr>
      <w:r>
        <w:rPr>
          <w:rFonts w:ascii="Times New Roman" w:eastAsia="Times New Roman" w:hAnsi="Times New Roman" w:cs="Times New Roman"/>
          <w:b/>
          <w:sz w:val="28"/>
        </w:rPr>
        <w:t xml:space="preserve">Моя Родина - Россия. Мой город – Краснодар </w:t>
      </w:r>
      <w:proofErr w:type="gramStart"/>
      <w:r>
        <w:rPr>
          <w:rFonts w:ascii="Times New Roman" w:eastAsia="Times New Roman" w:hAnsi="Times New Roman" w:cs="Times New Roman"/>
          <w:sz w:val="28"/>
        </w:rPr>
        <w:t>( расширение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представлений о нашей Родине – России, воспитание любви к своей “малой” родине).  </w:t>
      </w:r>
    </w:p>
    <w:p w:rsidR="00AB30D1" w:rsidRDefault="00EC0911">
      <w:pPr>
        <w:numPr>
          <w:ilvl w:val="0"/>
          <w:numId w:val="1"/>
        </w:numPr>
        <w:spacing w:after="245" w:line="268" w:lineRule="auto"/>
        <w:ind w:hanging="720"/>
      </w:pPr>
      <w:r>
        <w:rPr>
          <w:rFonts w:ascii="Times New Roman" w:eastAsia="Times New Roman" w:hAnsi="Times New Roman" w:cs="Times New Roman"/>
          <w:b/>
          <w:sz w:val="28"/>
        </w:rPr>
        <w:t xml:space="preserve">Человек – защитник своего Отечества </w:t>
      </w:r>
      <w:r>
        <w:rPr>
          <w:rFonts w:ascii="Times New Roman" w:eastAsia="Times New Roman" w:hAnsi="Times New Roman" w:cs="Times New Roman"/>
          <w:sz w:val="28"/>
        </w:rPr>
        <w:t xml:space="preserve">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  </w:t>
      </w:r>
    </w:p>
    <w:p w:rsidR="00AB30D1" w:rsidRDefault="00EC0911">
      <w:pPr>
        <w:spacing w:after="14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Заповеди, на основе которых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строится  работа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патриотическому воспитанию обучающихся: </w:t>
      </w:r>
    </w:p>
    <w:p w:rsidR="00AB30D1" w:rsidRDefault="00EC0911">
      <w:pPr>
        <w:spacing w:after="4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numPr>
          <w:ilvl w:val="0"/>
          <w:numId w:val="1"/>
        </w:numPr>
        <w:spacing w:after="14" w:line="268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ЦЕНИ И ОБЕРЕГАЙ СВОЕ ОТЕЧЕСТВО;  </w:t>
      </w:r>
    </w:p>
    <w:p w:rsidR="00AB30D1" w:rsidRDefault="00EC0911">
      <w:pPr>
        <w:spacing w:after="4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numPr>
          <w:ilvl w:val="0"/>
          <w:numId w:val="1"/>
        </w:numPr>
        <w:spacing w:after="14" w:line="268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ОВЛАДЕВАЙ, СОВЕРШЕНСТВУЙ И СОХРАНЯЙ ТРАДИЦИИ И КУЛЬТУРУ СВОЕГО НАРОДА;  </w:t>
      </w:r>
    </w:p>
    <w:p w:rsidR="00AB30D1" w:rsidRDefault="00EC0911">
      <w:pPr>
        <w:spacing w:after="4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numPr>
          <w:ilvl w:val="0"/>
          <w:numId w:val="1"/>
        </w:numPr>
        <w:spacing w:after="14" w:line="268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ДОРОЖИ ИСТОРИЕЙ СВОЕГО НАРОДА;  </w:t>
      </w:r>
    </w:p>
    <w:p w:rsidR="00AB30D1" w:rsidRDefault="00EC0911">
      <w:pPr>
        <w:spacing w:after="4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numPr>
          <w:ilvl w:val="0"/>
          <w:numId w:val="1"/>
        </w:numPr>
        <w:spacing w:after="14" w:line="268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СВЯТО ОТНОСИСЬ К СИМВОЛИКЕ СВОЕЙ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СТРАНЫ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spacing w:after="4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numPr>
          <w:ilvl w:val="0"/>
          <w:numId w:val="1"/>
        </w:numPr>
        <w:spacing w:after="14" w:line="268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БЕРЕГИ КРАСОТУ СВОЕГО КРАЯ.  </w:t>
      </w:r>
    </w:p>
    <w:p w:rsidR="00AB30D1" w:rsidRDefault="00EC0911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B30D1" w:rsidRDefault="00EC0911">
      <w:pPr>
        <w:spacing w:after="14" w:line="268" w:lineRule="auto"/>
        <w:ind w:left="910" w:hanging="10"/>
      </w:pPr>
      <w:r>
        <w:rPr>
          <w:rFonts w:ascii="Times New Roman" w:eastAsia="Times New Roman" w:hAnsi="Times New Roman" w:cs="Times New Roman"/>
          <w:sz w:val="28"/>
        </w:rPr>
        <w:t xml:space="preserve">Данная работа прослеживается во всех видах деятельности школы: </w:t>
      </w:r>
    </w:p>
    <w:p w:rsidR="00AB30D1" w:rsidRDefault="00EC0911">
      <w:pPr>
        <w:numPr>
          <w:ilvl w:val="1"/>
          <w:numId w:val="1"/>
        </w:numPr>
        <w:spacing w:after="14" w:line="268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учебный процесс; </w:t>
      </w:r>
    </w:p>
    <w:p w:rsidR="00AB30D1" w:rsidRDefault="00EC0911">
      <w:pPr>
        <w:numPr>
          <w:ilvl w:val="1"/>
          <w:numId w:val="1"/>
        </w:numPr>
        <w:spacing w:after="14" w:line="268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внеклассная работа по предметам; </w:t>
      </w:r>
    </w:p>
    <w:p w:rsidR="00AB30D1" w:rsidRDefault="00EC0911">
      <w:pPr>
        <w:numPr>
          <w:ilvl w:val="1"/>
          <w:numId w:val="1"/>
        </w:numPr>
        <w:spacing w:after="14" w:line="268" w:lineRule="auto"/>
        <w:ind w:hanging="163"/>
      </w:pPr>
      <w:r>
        <w:rPr>
          <w:rFonts w:ascii="Times New Roman" w:eastAsia="Times New Roman" w:hAnsi="Times New Roman" w:cs="Times New Roman"/>
          <w:sz w:val="28"/>
        </w:rPr>
        <w:t xml:space="preserve">классные часы; </w:t>
      </w:r>
    </w:p>
    <w:p w:rsidR="00AB30D1" w:rsidRDefault="00EC0911">
      <w:pPr>
        <w:spacing w:after="5" w:line="249" w:lineRule="auto"/>
        <w:ind w:left="-15" w:right="-7" w:firstLine="89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осуществления работы по данному направлению воспитания в школе созданы определённые условия: развёрнутый план работы по патриотическому воспитанию, библиотека, наглядная агитация, спортивная площадка; определенные формы патриотического воспитания.  </w:t>
      </w:r>
    </w:p>
    <w:p w:rsidR="00AB30D1" w:rsidRDefault="00EC0911">
      <w:pPr>
        <w:spacing w:after="14" w:line="268" w:lineRule="auto"/>
        <w:ind w:left="-15" w:firstLine="900"/>
      </w:pPr>
      <w:r>
        <w:rPr>
          <w:rFonts w:ascii="Times New Roman" w:eastAsia="Times New Roman" w:hAnsi="Times New Roman" w:cs="Times New Roman"/>
          <w:sz w:val="28"/>
        </w:rPr>
        <w:t xml:space="preserve">Патриотическое воспитание осуществляется в тесной связи с общественными 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организациями: </w:t>
      </w:r>
      <w:r>
        <w:rPr>
          <w:rFonts w:ascii="Times New Roman" w:eastAsia="Times New Roman" w:hAnsi="Times New Roman" w:cs="Times New Roman"/>
          <w:sz w:val="28"/>
        </w:rPr>
        <w:tab/>
        <w:t xml:space="preserve">Совет </w:t>
      </w:r>
      <w:r>
        <w:rPr>
          <w:rFonts w:ascii="Times New Roman" w:eastAsia="Times New Roman" w:hAnsi="Times New Roman" w:cs="Times New Roman"/>
          <w:sz w:val="28"/>
        </w:rPr>
        <w:tab/>
        <w:t xml:space="preserve">ветеранов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Прикубанского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внутригородского округа. </w:t>
      </w:r>
    </w:p>
    <w:p w:rsidR="00AB30D1" w:rsidRDefault="00EC0911">
      <w:pPr>
        <w:spacing w:after="39" w:line="249" w:lineRule="auto"/>
        <w:ind w:left="-15" w:right="-7" w:firstLine="89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Большая роль в патриотическом воспитании отводится учителям – предметникам. Краеведческий материал внесен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преподавании  русского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языка (сбор и изучение фольклора села и района), литературы (изучение творчества местных писателей), биологии (изучение растительного и животного мира родного края), географии, истории, природоведения, музыки, изобразительного искусства, трудового обучения. </w:t>
      </w:r>
    </w:p>
    <w:p w:rsidR="00AB30D1" w:rsidRDefault="00EC0911">
      <w:pPr>
        <w:spacing w:after="14" w:line="268" w:lineRule="auto"/>
        <w:ind w:left="-15" w:firstLine="900"/>
      </w:pPr>
      <w:r>
        <w:rPr>
          <w:rFonts w:ascii="Times New Roman" w:eastAsia="Times New Roman" w:hAnsi="Times New Roman" w:cs="Times New Roman"/>
          <w:sz w:val="28"/>
        </w:rPr>
        <w:t xml:space="preserve">В школе, в кабинете истории создана музейная комната. За несколько лет мы смогли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собрать  огромный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материал, увлечь поисковой и исследовательской работой многих ребят и учителей.              </w:t>
      </w:r>
    </w:p>
    <w:p w:rsidR="00AB30D1" w:rsidRDefault="00EC0911">
      <w:pPr>
        <w:spacing w:after="5" w:line="249" w:lineRule="auto"/>
        <w:ind w:left="-15" w:right="-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. В музейной комнате проводятся торжественные мероприятия, посвященные истории нашей страны, города, школы. Оформляются новые экспозиции, альбомы.                       </w:t>
      </w:r>
    </w:p>
    <w:p w:rsidR="00AB30D1" w:rsidRDefault="00EC0911">
      <w:pPr>
        <w:spacing w:after="23"/>
        <w:ind w:left="900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AB30D1" w:rsidRDefault="00EC0911">
      <w:pPr>
        <w:spacing w:after="14" w:line="268" w:lineRule="auto"/>
        <w:ind w:left="-15" w:firstLine="900"/>
      </w:pPr>
      <w:r>
        <w:rPr>
          <w:rFonts w:ascii="Times New Roman" w:eastAsia="Times New Roman" w:hAnsi="Times New Roman" w:cs="Times New Roman"/>
          <w:sz w:val="28"/>
        </w:rPr>
        <w:t xml:space="preserve">     Серьезная </w:t>
      </w:r>
      <w:r>
        <w:rPr>
          <w:rFonts w:ascii="Times New Roman" w:eastAsia="Times New Roman" w:hAnsi="Times New Roman" w:cs="Times New Roman"/>
          <w:sz w:val="28"/>
        </w:rPr>
        <w:tab/>
        <w:t xml:space="preserve">поисковая </w:t>
      </w:r>
      <w:r>
        <w:rPr>
          <w:rFonts w:ascii="Times New Roman" w:eastAsia="Times New Roman" w:hAnsi="Times New Roman" w:cs="Times New Roman"/>
          <w:sz w:val="28"/>
        </w:rPr>
        <w:tab/>
        <w:t xml:space="preserve">работа </w:t>
      </w:r>
      <w:r>
        <w:rPr>
          <w:rFonts w:ascii="Times New Roman" w:eastAsia="Times New Roman" w:hAnsi="Times New Roman" w:cs="Times New Roman"/>
          <w:sz w:val="28"/>
        </w:rPr>
        <w:tab/>
        <w:t xml:space="preserve">проводилась </w:t>
      </w:r>
      <w:r>
        <w:rPr>
          <w:rFonts w:ascii="Times New Roman" w:eastAsia="Times New Roman" w:hAnsi="Times New Roman" w:cs="Times New Roman"/>
          <w:sz w:val="28"/>
        </w:rPr>
        <w:tab/>
        <w:t xml:space="preserve">среди </w:t>
      </w:r>
      <w:r>
        <w:rPr>
          <w:rFonts w:ascii="Times New Roman" w:eastAsia="Times New Roman" w:hAnsi="Times New Roman" w:cs="Times New Roman"/>
          <w:sz w:val="28"/>
        </w:rPr>
        <w:tab/>
        <w:t xml:space="preserve">ветеранов. Собраны записи о фронтовых </w:t>
      </w:r>
      <w:proofErr w:type="gramStart"/>
      <w:r>
        <w:rPr>
          <w:rFonts w:ascii="Times New Roman" w:eastAsia="Times New Roman" w:hAnsi="Times New Roman" w:cs="Times New Roman"/>
          <w:sz w:val="28"/>
        </w:rPr>
        <w:t>путях  жителей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города Краснодара.  </w:t>
      </w:r>
    </w:p>
    <w:p w:rsidR="00AB30D1" w:rsidRDefault="00EC0911">
      <w:pPr>
        <w:spacing w:after="14" w:line="268" w:lineRule="auto"/>
        <w:ind w:left="-15" w:firstLine="900"/>
      </w:pPr>
      <w:r>
        <w:rPr>
          <w:rFonts w:ascii="Times New Roman" w:eastAsia="Times New Roman" w:hAnsi="Times New Roman" w:cs="Times New Roman"/>
          <w:sz w:val="28"/>
        </w:rPr>
        <w:t xml:space="preserve">Ещё одна страница – встречи с вдовами. Это происходит удивительно: мужей вот уже много лет нет в живых, а они бережно хранят в памяти их рассказы о войне и щедро делятся ими с нами. </w:t>
      </w:r>
    </w:p>
    <w:p w:rsidR="00AB30D1" w:rsidRDefault="00EC0911">
      <w:pPr>
        <w:spacing w:after="0"/>
        <w:ind w:left="90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AB30D1" w:rsidRDefault="00EC0911">
      <w:pPr>
        <w:spacing w:after="5" w:line="249" w:lineRule="auto"/>
        <w:ind w:left="-15" w:right="-7" w:firstLine="89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Воспоминания ветеранов… Они самое ценное, что есть в нашей музейной комнате. Уходят ветераны… Но остается след, который называется ПАМЯТЬ. </w:t>
      </w:r>
    </w:p>
    <w:p w:rsidR="00AB30D1" w:rsidRDefault="00EC0911">
      <w:pPr>
        <w:spacing w:after="14" w:line="268" w:lineRule="auto"/>
        <w:ind w:left="-15" w:firstLine="900"/>
      </w:pPr>
      <w:r>
        <w:rPr>
          <w:rFonts w:ascii="Times New Roman" w:eastAsia="Times New Roman" w:hAnsi="Times New Roman" w:cs="Times New Roman"/>
          <w:sz w:val="28"/>
        </w:rPr>
        <w:t xml:space="preserve">Большую помощь в формировании у детей и подростков гражданственности, преданности своему Отечеству оказывает внеурочная работа в кружках:  </w:t>
      </w:r>
    </w:p>
    <w:p w:rsidR="00AB30D1" w:rsidRDefault="00EC0911">
      <w:pPr>
        <w:spacing w:after="14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С работой по краеведению тесно связана экологическая работа. </w:t>
      </w:r>
    </w:p>
    <w:p w:rsidR="00AB30D1" w:rsidRDefault="00EC0911">
      <w:pPr>
        <w:spacing w:after="263" w:line="249" w:lineRule="auto"/>
        <w:ind w:left="-15" w:right="17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В школе </w:t>
      </w:r>
      <w:proofErr w:type="gramStart"/>
      <w:r>
        <w:rPr>
          <w:rFonts w:ascii="Times New Roman" w:eastAsia="Times New Roman" w:hAnsi="Times New Roman" w:cs="Times New Roman"/>
          <w:sz w:val="28"/>
        </w:rPr>
        <w:t>действует  детская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общественная организация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</w:rPr>
        <w:t>».          Это способствует вовлечению детей и подростков в активную общественно-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полезную работу на основе развития их инициативы и творчества, привлечения к организации и проведению всей работы родительской общественности и населения. Трудно перечислить все акции, организованные нашими </w:t>
      </w:r>
      <w:proofErr w:type="spellStart"/>
      <w:r>
        <w:rPr>
          <w:rFonts w:ascii="Times New Roman" w:eastAsia="Times New Roman" w:hAnsi="Times New Roman" w:cs="Times New Roman"/>
          <w:sz w:val="28"/>
        </w:rPr>
        <w:t>юноармейцами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«Согреем ладони, разгладим морщины», «Очистим планету от мусора», «Никто не забыт – ничто не забыто». </w:t>
      </w:r>
    </w:p>
    <w:p w:rsidR="00AB30D1" w:rsidRDefault="00EC0911">
      <w:pPr>
        <w:spacing w:after="14" w:line="268" w:lineRule="auto"/>
        <w:ind w:left="-15" w:firstLine="708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программой патриотического воспитания граждан России в школе отмечаются дни воинской Славы России, в которых принимают участие не только ветераны, но и выпускники, отслужившие в </w:t>
      </w:r>
    </w:p>
    <w:p w:rsidR="00AB30D1" w:rsidRDefault="00EC0911">
      <w:pPr>
        <w:spacing w:after="292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Вооруженных Силах страны. Такой мужской разговор очень нужен сегодняшним мальчишкам, ведь </w:t>
      </w:r>
      <w:proofErr w:type="gramStart"/>
      <w:r>
        <w:rPr>
          <w:rFonts w:ascii="Times New Roman" w:eastAsia="Times New Roman" w:hAnsi="Times New Roman" w:cs="Times New Roman"/>
          <w:sz w:val="28"/>
        </w:rPr>
        <w:t>некоторые  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них, к сожалению, растут без сильного мужского плеча рядом. </w:t>
      </w:r>
    </w:p>
    <w:p w:rsidR="00AB30D1" w:rsidRDefault="00EC0911">
      <w:pPr>
        <w:spacing w:after="243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Важной частью системы патриотической воспитательной работы являются традиции, к которым можно отнести общешкольные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праздники: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Праздник осени», «День учителя» (День самоуправления),  «День пожилого человека»,  « Мы – граждане России»,  «Вручение паспортов»,  «А ну-ка, парни!»,   «Праздник последнего звонка».  </w:t>
      </w:r>
    </w:p>
    <w:p w:rsidR="00AB30D1" w:rsidRDefault="00EC0911">
      <w:pPr>
        <w:spacing w:after="240" w:line="268" w:lineRule="auto"/>
        <w:ind w:left="-15" w:firstLine="708"/>
      </w:pPr>
      <w:r>
        <w:rPr>
          <w:rFonts w:ascii="Times New Roman" w:eastAsia="Times New Roman" w:hAnsi="Times New Roman" w:cs="Times New Roman"/>
          <w:sz w:val="28"/>
        </w:rPr>
        <w:t xml:space="preserve">Учащиеся школы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принимают  активное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участие в благотворительной  акции   «Неделя добра». Члены детской организации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помогают  престарелым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людям, наводят   порядок во дворах, огородах.  </w:t>
      </w:r>
    </w:p>
    <w:p w:rsidR="00AB30D1" w:rsidRDefault="00EC0911">
      <w:pPr>
        <w:spacing w:after="26" w:line="249" w:lineRule="auto"/>
        <w:ind w:left="-15" w:right="177" w:firstLine="89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Ежегодно  принимаем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участие в акциях по благоустройству, озеленению района 9-й километр г. Краснодара. Выступаем с концертами перед жителями в День 9 мая, 8 марта. Оказываем шефскую помощь ветеранам трудового фронта и одиноким пожилым людям: весной копаем им землю под огороды, очищаем дворы от мусора; зимой чистим дорожки, приносим воду, ухаживаем за памятником прикрепленном к нашей </w:t>
      </w:r>
      <w:proofErr w:type="gramStart"/>
      <w:r>
        <w:rPr>
          <w:rFonts w:ascii="Times New Roman" w:eastAsia="Times New Roman" w:hAnsi="Times New Roman" w:cs="Times New Roman"/>
          <w:sz w:val="28"/>
        </w:rPr>
        <w:t>школе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Ученики воспринимают эту работу как нечто необходимое и очень важное.  </w:t>
      </w:r>
    </w:p>
    <w:p w:rsidR="00AB30D1" w:rsidRDefault="00EC0911">
      <w:pPr>
        <w:spacing w:after="40" w:line="249" w:lineRule="auto"/>
        <w:ind w:left="-15" w:right="178" w:firstLine="89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Участие в работе общешкольного ученического самоуправления    способствует развитию чувства сопричастности ко всему происходящему в классе, школе, а значит, и к происходящему в стране. Участие в органах самоуправления является своеобразной ступенькой, подготавливающей подростков к последующей гражданской деятельности, здесь они приобретают социальный опыт, учатся сотрудничеству с людьми, получают возможность выражения своих интересов и прав. </w:t>
      </w:r>
    </w:p>
    <w:p w:rsidR="00AB30D1" w:rsidRDefault="00EC0911">
      <w:pPr>
        <w:spacing w:after="14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Традиционное дело всего школьного коллектива – акция «Я – гражданин своей школы». Уверены, что, только став гражданином своего класса, своей школы, ученик способен стать истинным гражданином Отечества. </w:t>
      </w:r>
    </w:p>
    <w:p w:rsidR="00AB30D1" w:rsidRDefault="00EC0911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AB30D1" w:rsidRDefault="00EC0911">
      <w:pPr>
        <w:spacing w:after="5" w:line="383" w:lineRule="auto"/>
        <w:ind w:left="-15" w:right="-7"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Экскурсионные поездки проводятся в целях совершенствования работы по патриотическому воспитанию учащихся. В ходе этих мероприятий ученики своими глазами видят ряд мест, неразрывно связанных с великой историей своего народа. Наблюдают возрождение традиций русского народа. </w:t>
      </w:r>
    </w:p>
    <w:p w:rsidR="00AB30D1" w:rsidRDefault="00EC0911">
      <w:pPr>
        <w:spacing w:after="14" w:line="268" w:lineRule="auto"/>
        <w:ind w:left="-15" w:firstLine="900"/>
      </w:pPr>
      <w:r>
        <w:rPr>
          <w:rFonts w:ascii="Times New Roman" w:eastAsia="Times New Roman" w:hAnsi="Times New Roman" w:cs="Times New Roman"/>
          <w:sz w:val="28"/>
        </w:rPr>
        <w:t xml:space="preserve">Все это результат того, что патриотическая работа в школе не сводится лишь к проведению мероприятий к памятным датам, оставляя нетронутой всю сложность современной социально-политической и культурно-информационной среды становления подрастающего поколения.  </w:t>
      </w:r>
    </w:p>
    <w:p w:rsidR="00AB30D1" w:rsidRDefault="00EC0911">
      <w:pPr>
        <w:spacing w:after="28"/>
        <w:ind w:left="90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spacing w:after="34" w:line="249" w:lineRule="auto"/>
        <w:ind w:left="-15" w:right="-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Проведённая работа – это результат тесного сотрудничества классных руководителей, учителей-предметников, школьной детской организации, администрации школы, общественных организаций. </w:t>
      </w:r>
    </w:p>
    <w:p w:rsidR="00AB30D1" w:rsidRDefault="00EC091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30D1" w:rsidRDefault="00EC0911">
      <w:pPr>
        <w:spacing w:after="28"/>
        <w:ind w:right="1109"/>
        <w:jc w:val="right"/>
      </w:pPr>
      <w:r>
        <w:rPr>
          <w:noProof/>
        </w:rPr>
        <w:drawing>
          <wp:inline distT="0" distB="0" distL="0" distR="0">
            <wp:extent cx="5193665" cy="2926080"/>
            <wp:effectExtent l="0" t="0" r="0" b="0"/>
            <wp:docPr id="486" name="Picture 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icture 4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30D1" w:rsidRDefault="00EC0911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0D1" w:rsidRDefault="00EC0911">
      <w:pPr>
        <w:spacing w:after="2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0D1" w:rsidRDefault="00EC0911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«Афганистан – болит в моей душе» </w:t>
      </w:r>
    </w:p>
    <w:p w:rsidR="00AB30D1" w:rsidRDefault="00EC09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0D1" w:rsidRDefault="00EC0911">
      <w:pPr>
        <w:spacing w:after="1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0D1" w:rsidRDefault="00EC0911">
      <w:pPr>
        <w:pStyle w:val="1"/>
      </w:pPr>
      <w:r>
        <w:t xml:space="preserve">Выставка в рамках военно-патриотического месячника «Я помню, </w:t>
      </w:r>
      <w:proofErr w:type="gramStart"/>
      <w:r>
        <w:t>Я</w:t>
      </w:r>
      <w:proofErr w:type="gramEnd"/>
      <w:r>
        <w:t xml:space="preserve"> горжусь!» </w:t>
      </w:r>
    </w:p>
    <w:p w:rsidR="00AB30D1" w:rsidRDefault="00EC09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0D1" w:rsidRDefault="00EC0911">
      <w:pPr>
        <w:spacing w:after="0"/>
        <w:ind w:right="2596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256405" cy="3137535"/>
                <wp:effectExtent l="0" t="0" r="0" b="0"/>
                <wp:docPr id="3262" name="Group 3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6405" cy="3137535"/>
                          <a:chOff x="0" y="0"/>
                          <a:chExt cx="4256405" cy="3137535"/>
                        </a:xfrm>
                      </wpg:grpSpPr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2205"/>
                            <a:ext cx="1694180" cy="2005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94180" y="0"/>
                            <a:ext cx="2562225" cy="3137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2" style="width:335.15pt;height:247.05pt;mso-position-horizontal-relative:char;mso-position-vertical-relative:line" coordsize="42564,31375">
                <v:shape id="Picture 505" style="position:absolute;width:16941;height:20053;left:0;top:11322;" filled="f">
                  <v:imagedata r:id="rId11"/>
                </v:shape>
                <v:shape id="Picture 507" style="position:absolute;width:25622;height:31375;left:16941;top:0;" filled="f">
                  <v:imagedata r:id="rId1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B30D1">
      <w:footerReference w:type="even" r:id="rId13"/>
      <w:footerReference w:type="default" r:id="rId14"/>
      <w:footerReference w:type="first" r:id="rId15"/>
      <w:pgSz w:w="11906" w:h="16838"/>
      <w:pgMar w:top="1137" w:right="844" w:bottom="1313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75" w:rsidRDefault="00EC0275">
      <w:pPr>
        <w:spacing w:after="0" w:line="240" w:lineRule="auto"/>
      </w:pPr>
      <w:r>
        <w:separator/>
      </w:r>
    </w:p>
  </w:endnote>
  <w:endnote w:type="continuationSeparator" w:id="0">
    <w:p w:rsidR="00EC0275" w:rsidRDefault="00EC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1" w:rsidRDefault="00EC0911">
    <w:pPr>
      <w:tabs>
        <w:tab w:val="right" w:pos="936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1" w:rsidRDefault="00EC0911">
    <w:pPr>
      <w:tabs>
        <w:tab w:val="right" w:pos="936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470A1" w:rsidRPr="00C470A1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1" w:rsidRDefault="00EC0911">
    <w:pPr>
      <w:tabs>
        <w:tab w:val="right" w:pos="9360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75" w:rsidRDefault="00EC0275">
      <w:pPr>
        <w:spacing w:after="0" w:line="240" w:lineRule="auto"/>
      </w:pPr>
      <w:r>
        <w:separator/>
      </w:r>
    </w:p>
  </w:footnote>
  <w:footnote w:type="continuationSeparator" w:id="0">
    <w:p w:rsidR="00EC0275" w:rsidRDefault="00EC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637B"/>
    <w:multiLevelType w:val="hybridMultilevel"/>
    <w:tmpl w:val="6564400A"/>
    <w:lvl w:ilvl="0" w:tplc="463E135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49C4A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46CC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8B15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6384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8913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E6B6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0081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5A044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D1"/>
    <w:rsid w:val="00236099"/>
    <w:rsid w:val="00AB30D1"/>
    <w:rsid w:val="00C470A1"/>
    <w:rsid w:val="00EC0275"/>
    <w:rsid w:val="00E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D72B"/>
  <w15:docId w15:val="{8E414B0A-D51C-4D4A-9446-574F6976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300" w:lineRule="auto"/>
      <w:jc w:val="center"/>
      <w:outlineLvl w:val="0"/>
    </w:pPr>
    <w:rPr>
      <w:rFonts w:ascii="Times New Roman" w:eastAsia="Times New Roman" w:hAnsi="Times New Roman" w:cs="Times New Roman"/>
      <w:b/>
      <w:i/>
      <w:color w:val="7030A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7030A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1172</Words>
  <Characters>6685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проводимой работы по военно-патриотическому воспитанию молодежи</dc:title>
  <dc:subject/>
  <dc:creator>oem</dc:creator>
  <cp:keywords/>
  <cp:lastModifiedBy>Админ</cp:lastModifiedBy>
  <cp:revision>3</cp:revision>
  <dcterms:created xsi:type="dcterms:W3CDTF">2023-10-23T07:28:00Z</dcterms:created>
  <dcterms:modified xsi:type="dcterms:W3CDTF">2023-10-23T07:29:00Z</dcterms:modified>
</cp:coreProperties>
</file>